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F7" w:rsidRPr="00A234F7" w:rsidRDefault="00A234F7" w:rsidP="00A234F7">
      <w:pPr>
        <w:pStyle w:val="1"/>
        <w:shd w:val="clear" w:color="auto" w:fill="FFFFFF"/>
        <w:spacing w:before="272" w:beforeAutospacing="0" w:after="136" w:afterAutospacing="0"/>
        <w:jc w:val="center"/>
        <w:rPr>
          <w:rFonts w:ascii="Helvetica" w:hAnsi="Helvetica" w:cs="Helvetica"/>
          <w:bCs w:val="0"/>
          <w:color w:val="333333"/>
          <w:sz w:val="36"/>
          <w:szCs w:val="36"/>
        </w:rPr>
      </w:pPr>
      <w:r w:rsidRPr="00A234F7">
        <w:rPr>
          <w:rFonts w:ascii="Helvetica" w:hAnsi="Helvetica" w:cs="Helvetica"/>
          <w:bCs w:val="0"/>
          <w:color w:val="333333"/>
          <w:sz w:val="36"/>
          <w:szCs w:val="36"/>
        </w:rPr>
        <w:t>Тарифы на газ в Новосибирске и Новосибирской области. Действуют с 1 июля 2019 года</w:t>
      </w:r>
    </w:p>
    <w:tbl>
      <w:tblPr>
        <w:tblW w:w="0" w:type="auto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4"/>
        <w:gridCol w:w="4369"/>
        <w:gridCol w:w="1634"/>
        <w:gridCol w:w="1389"/>
        <w:gridCol w:w="2107"/>
      </w:tblGrid>
      <w:tr w:rsidR="00A234F7" w:rsidTr="00A234F7">
        <w:trPr>
          <w:trHeight w:val="685"/>
        </w:trPr>
        <w:tc>
          <w:tcPr>
            <w:tcW w:w="9883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4F7" w:rsidRDefault="00A234F7">
            <w:pPr>
              <w:pStyle w:val="3"/>
              <w:spacing w:before="272" w:after="136"/>
              <w:rPr>
                <w:rFonts w:ascii="inherit" w:hAnsi="inherit" w:cs="Helvetica"/>
                <w:b w:val="0"/>
                <w:bCs w:val="0"/>
                <w:color w:val="333333"/>
                <w:sz w:val="33"/>
                <w:szCs w:val="33"/>
              </w:rPr>
            </w:pPr>
            <w:r>
              <w:rPr>
                <w:rStyle w:val="font58478"/>
                <w:rFonts w:ascii="inherit" w:hAnsi="inherit" w:cs="Helvetica"/>
                <w:color w:val="333333"/>
              </w:rPr>
              <w:t>Тарифы на газ в Новосибирске и Новосибирской области. Действуют с 1 июля 2019 года</w:t>
            </w:r>
          </w:p>
        </w:tc>
      </w:tr>
      <w:tr w:rsidR="00A234F7" w:rsidTr="00A234F7">
        <w:trPr>
          <w:trHeight w:val="565"/>
        </w:trPr>
        <w:tc>
          <w:tcPr>
            <w:tcW w:w="9883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Приводимые ниже тарифы (цены) на газ в Новосибирске и Новосибирской области действуют с 1 июля 2019 года по 31 декабря 2019 года.</w:t>
            </w:r>
          </w:p>
        </w:tc>
      </w:tr>
      <w:tr w:rsidR="00A234F7" w:rsidTr="00A234F7">
        <w:trPr>
          <w:trHeight w:val="408"/>
        </w:trPr>
        <w:tc>
          <w:tcPr>
            <w:tcW w:w="9883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4F7" w:rsidRDefault="00A234F7">
            <w:pPr>
              <w:pStyle w:val="3"/>
              <w:spacing w:before="272" w:after="136"/>
              <w:rPr>
                <w:rFonts w:ascii="inherit" w:hAnsi="inherit" w:cs="Helvetica"/>
                <w:b w:val="0"/>
                <w:bCs w:val="0"/>
                <w:color w:val="333333"/>
                <w:sz w:val="33"/>
                <w:szCs w:val="33"/>
              </w:rPr>
            </w:pPr>
            <w:r>
              <w:rPr>
                <w:rStyle w:val="font58478"/>
                <w:rFonts w:ascii="inherit" w:hAnsi="inherit" w:cs="Helvetica"/>
                <w:color w:val="333333"/>
              </w:rPr>
              <w:t>По каким тарифам оплачивается природный газ?</w:t>
            </w:r>
          </w:p>
        </w:tc>
      </w:tr>
      <w:tr w:rsidR="00A234F7" w:rsidTr="00A234F7">
        <w:trPr>
          <w:trHeight w:val="1560"/>
        </w:trPr>
        <w:tc>
          <w:tcPr>
            <w:tcW w:w="9883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Розничная цена (тариф) на газ – это цена на газ, реализуемый населению для удовлетворения личных потребностей. Розничные цены (тариф) на природный газ регулируется государством. Розничные цены на природный газ рассчитываются и устанавливаются в рублях с учетом в цене налога на добавленную стоимость за 1000 м³ или за 1 м³ газа, приведенных к стандартным условиям.</w:t>
            </w:r>
          </w:p>
        </w:tc>
      </w:tr>
      <w:tr w:rsidR="00A234F7" w:rsidTr="00A234F7">
        <w:trPr>
          <w:trHeight w:val="1285"/>
        </w:trPr>
        <w:tc>
          <w:tcPr>
            <w:tcW w:w="9883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При наличии приборов учета газа определение объема поставляемого газа осуществляется по показаниям прибора (узла) учета газа. При отсутств</w:t>
            </w:r>
            <w:proofErr w:type="gram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ии у а</w:t>
            </w:r>
            <w:proofErr w:type="gramEnd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бонентов (физических лиц) приборов учета газа объем его потребления определяется в соответствии с нормативами потребления газа.</w:t>
            </w:r>
          </w:p>
        </w:tc>
      </w:tr>
      <w:tr w:rsidR="00A234F7" w:rsidTr="00A234F7">
        <w:trPr>
          <w:trHeight w:val="900"/>
        </w:trPr>
        <w:tc>
          <w:tcPr>
            <w:tcW w:w="9883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Помимо тарифов на природный (магистральный) газ, мы так же указываем стоимость сжиженного газа, поставляемого населению из резервуарных установок, а так же в баллонах.</w:t>
            </w:r>
          </w:p>
        </w:tc>
      </w:tr>
      <w:tr w:rsidR="00A234F7" w:rsidTr="00A234F7">
        <w:trPr>
          <w:trHeight w:val="685"/>
        </w:trPr>
        <w:tc>
          <w:tcPr>
            <w:tcW w:w="9883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4F7" w:rsidRDefault="00A234F7">
            <w:pPr>
              <w:pStyle w:val="3"/>
              <w:spacing w:before="272" w:after="136"/>
              <w:rPr>
                <w:rFonts w:ascii="inherit" w:hAnsi="inherit" w:cs="Helvetica"/>
                <w:b w:val="0"/>
                <w:bCs w:val="0"/>
                <w:color w:val="333333"/>
                <w:sz w:val="33"/>
                <w:szCs w:val="33"/>
              </w:rPr>
            </w:pPr>
            <w:r>
              <w:rPr>
                <w:rStyle w:val="font58478"/>
                <w:rFonts w:ascii="inherit" w:hAnsi="inherit" w:cs="Helvetica"/>
                <w:color w:val="333333"/>
              </w:rPr>
              <w:t>Тарифы на природный (магистральный) газ в Новосибирске и Новосибирской области с 1 июля 2019 года</w:t>
            </w:r>
          </w:p>
        </w:tc>
      </w:tr>
      <w:tr w:rsidR="00A234F7" w:rsidTr="00A234F7">
        <w:trPr>
          <w:trHeight w:val="900"/>
        </w:trPr>
        <w:tc>
          <w:tcPr>
            <w:tcW w:w="9883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Розничные цены на газ природный реализуемый населению Обществом с ограниченной ответственностью «Газпром межрегионгаз Новосибирск» (ОГРН 1025403200195, ИНН 5407208153)</w:t>
            </w:r>
          </w:p>
        </w:tc>
      </w:tr>
      <w:tr w:rsidR="00A234F7" w:rsidTr="00A234F7">
        <w:trPr>
          <w:trHeight w:val="648"/>
        </w:trPr>
        <w:tc>
          <w:tcPr>
            <w:tcW w:w="7776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34F7" w:rsidRDefault="00A234F7">
            <w:pPr>
              <w:jc w:val="center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Направления использования газа </w:t>
            </w:r>
          </w:p>
        </w:tc>
        <w:tc>
          <w:tcPr>
            <w:tcW w:w="21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руб./1000   м³</w:t>
            </w:r>
            <w:proofErr w:type="gramStart"/>
            <w:r>
              <w:rPr>
                <w:color w:val="333333"/>
                <w:sz w:val="19"/>
                <w:szCs w:val="19"/>
              </w:rPr>
              <w:t xml:space="preserve"> ,</w:t>
            </w:r>
            <w:proofErr w:type="gramEnd"/>
            <w:r>
              <w:rPr>
                <w:color w:val="333333"/>
                <w:sz w:val="19"/>
                <w:szCs w:val="19"/>
              </w:rPr>
              <w:t xml:space="preserve"> с учетом НДС</w:t>
            </w:r>
          </w:p>
        </w:tc>
      </w:tr>
      <w:tr w:rsidR="00A234F7" w:rsidTr="00A234F7">
        <w:trPr>
          <w:trHeight w:val="875"/>
        </w:trPr>
        <w:tc>
          <w:tcPr>
            <w:tcW w:w="3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739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4F7" w:rsidRDefault="00A234F7">
            <w:pPr>
              <w:pStyle w:val="a3"/>
              <w:spacing w:before="0" w:beforeAutospacing="0" w:after="136" w:afterAutospacing="0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на приготовление пищи и нагрев воды с использованием газовой плиты (в отсутствие других направлений использования газа);</w:t>
            </w:r>
          </w:p>
        </w:tc>
        <w:tc>
          <w:tcPr>
            <w:tcW w:w="0" w:type="auto"/>
            <w:vMerge w:val="restart"/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34F7" w:rsidRDefault="00A234F7">
            <w:pPr>
              <w:jc w:val="center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</w:rPr>
              <w:t>6 124</w:t>
            </w:r>
          </w:p>
        </w:tc>
      </w:tr>
      <w:tr w:rsidR="00A234F7" w:rsidTr="00A234F7">
        <w:trPr>
          <w:trHeight w:val="925"/>
        </w:trPr>
        <w:tc>
          <w:tcPr>
            <w:tcW w:w="3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739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4F7" w:rsidRDefault="00A234F7">
            <w:pPr>
              <w:pStyle w:val="a3"/>
              <w:spacing w:before="0" w:beforeAutospacing="0" w:after="136" w:afterAutospacing="0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на нагрев воды с использованием газового водонагревателя при отсутствии центрального горячего водоснабжения (в отсутствие других направлений использования газа);</w:t>
            </w: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</w:tr>
      <w:tr w:rsidR="00A234F7" w:rsidTr="00A234F7">
        <w:trPr>
          <w:trHeight w:val="1488"/>
        </w:trPr>
        <w:tc>
          <w:tcPr>
            <w:tcW w:w="3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739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4F7" w:rsidRDefault="00A234F7">
            <w:pPr>
              <w:pStyle w:val="a3"/>
              <w:spacing w:before="0" w:beforeAutospacing="0" w:after="136" w:afterAutospacing="0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на приготовление пищи и нагрев воды с использованием газовой плиты и нагрев воды с использованием газового водонагревателя при отсутствии центрального горячего водоснабжения (в отсутствие других направлений использования газа);</w:t>
            </w: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</w:tr>
      <w:tr w:rsidR="00A234F7" w:rsidTr="00A234F7">
        <w:trPr>
          <w:trHeight w:val="1535"/>
        </w:trPr>
        <w:tc>
          <w:tcPr>
            <w:tcW w:w="3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739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4F7" w:rsidRDefault="00A234F7">
            <w:pPr>
              <w:pStyle w:val="a3"/>
              <w:spacing w:before="0" w:beforeAutospacing="0" w:after="136" w:afterAutospacing="0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на отопление с одновременным использованием газа на другие цели (кроме отопления и (или) выработки электрической энергии с использованием котельных всех типов и (или) иного оборудования, находящихся в общей долевой собственности собственников помещений в многоквартирных домах);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br/>
            </w:r>
          </w:p>
        </w:tc>
        <w:tc>
          <w:tcPr>
            <w:tcW w:w="0" w:type="auto"/>
            <w:vMerge w:val="restart"/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34F7" w:rsidRDefault="00A234F7">
            <w:pPr>
              <w:jc w:val="center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</w:rPr>
              <w:t>5 274</w:t>
            </w:r>
          </w:p>
        </w:tc>
      </w:tr>
      <w:tr w:rsidR="00A234F7" w:rsidTr="00A234F7">
        <w:trPr>
          <w:trHeight w:val="1213"/>
        </w:trPr>
        <w:tc>
          <w:tcPr>
            <w:tcW w:w="3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739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4F7" w:rsidRDefault="00A234F7">
            <w:pPr>
              <w:pStyle w:val="a3"/>
              <w:spacing w:before="0" w:beforeAutospacing="0" w:after="136" w:afterAutospacing="0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на отопление и (или) выработку электрической энергии с использованием котельных всех типов и (или) иного оборудования, находящихся в общей долевой собственности собственников помещений в многоквартирных домах</w:t>
            </w: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</w:tr>
      <w:tr w:rsidR="00A234F7" w:rsidTr="00A234F7">
        <w:trPr>
          <w:trHeight w:val="253"/>
        </w:trPr>
        <w:tc>
          <w:tcPr>
            <w:tcW w:w="3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4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16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13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21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</w:tr>
      <w:tr w:rsidR="00A234F7" w:rsidTr="00A234F7">
        <w:trPr>
          <w:trHeight w:val="685"/>
        </w:trPr>
        <w:tc>
          <w:tcPr>
            <w:tcW w:w="9883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4F7" w:rsidRDefault="00A234F7">
            <w:pPr>
              <w:pStyle w:val="3"/>
              <w:spacing w:before="272" w:after="136"/>
              <w:rPr>
                <w:rFonts w:ascii="inherit" w:hAnsi="inherit" w:cs="Helvetica"/>
                <w:b w:val="0"/>
                <w:bCs w:val="0"/>
                <w:color w:val="333333"/>
                <w:sz w:val="33"/>
                <w:szCs w:val="33"/>
              </w:rPr>
            </w:pPr>
            <w:r>
              <w:rPr>
                <w:rStyle w:val="font58478"/>
                <w:rFonts w:ascii="inherit" w:hAnsi="inherit" w:cs="Helvetica"/>
                <w:color w:val="333333"/>
              </w:rPr>
              <w:t>Нормативы потребления природного газа для населения Новосибирской области</w:t>
            </w:r>
          </w:p>
        </w:tc>
      </w:tr>
      <w:tr w:rsidR="00A234F7" w:rsidTr="00A234F7">
        <w:trPr>
          <w:trHeight w:val="685"/>
        </w:trPr>
        <w:tc>
          <w:tcPr>
            <w:tcW w:w="3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600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Наименование</w:t>
            </w:r>
          </w:p>
        </w:tc>
        <w:tc>
          <w:tcPr>
            <w:tcW w:w="13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Единица измерения</w:t>
            </w:r>
          </w:p>
        </w:tc>
        <w:tc>
          <w:tcPr>
            <w:tcW w:w="21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Норматив потребления</w:t>
            </w:r>
          </w:p>
        </w:tc>
      </w:tr>
      <w:tr w:rsidR="00A234F7" w:rsidTr="00A234F7">
        <w:trPr>
          <w:trHeight w:val="348"/>
        </w:trPr>
        <w:tc>
          <w:tcPr>
            <w:tcW w:w="7776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Природный газ, используемый: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</w:tr>
      <w:tr w:rsidR="00A234F7" w:rsidTr="00A234F7">
        <w:trPr>
          <w:trHeight w:val="565"/>
        </w:trPr>
        <w:tc>
          <w:tcPr>
            <w:tcW w:w="3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600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4F7" w:rsidRDefault="00A234F7">
            <w:pPr>
              <w:pStyle w:val="a3"/>
              <w:spacing w:before="0" w:beforeAutospacing="0" w:after="136" w:afterAutospacing="0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для приготовления пищи с использованием газовой плиты</w:t>
            </w:r>
          </w:p>
        </w:tc>
        <w:tc>
          <w:tcPr>
            <w:tcW w:w="13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     </w:t>
            </w:r>
            <w:proofErr w:type="gram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м</w:t>
            </w:r>
            <w:proofErr w:type="gramEnd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³ /чел.</w:t>
            </w:r>
          </w:p>
        </w:tc>
        <w:tc>
          <w:tcPr>
            <w:tcW w:w="0" w:type="auto"/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34F7" w:rsidRDefault="00A234F7">
            <w:pPr>
              <w:jc w:val="center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</w:rPr>
              <w:t>10</w:t>
            </w:r>
          </w:p>
        </w:tc>
      </w:tr>
      <w:tr w:rsidR="00A234F7" w:rsidTr="00A234F7">
        <w:trPr>
          <w:trHeight w:val="685"/>
        </w:trPr>
        <w:tc>
          <w:tcPr>
            <w:tcW w:w="3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600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4F7" w:rsidRDefault="00A234F7">
            <w:pPr>
              <w:pStyle w:val="a3"/>
              <w:spacing w:before="0" w:beforeAutospacing="0" w:after="136" w:afterAutospacing="0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на подогрев воды для хозяйственных и санитарно-гигиенических нужд с использованием газового нагревателя (при отсутствии централизованного горячего водоснабжения)</w:t>
            </w:r>
          </w:p>
        </w:tc>
        <w:tc>
          <w:tcPr>
            <w:tcW w:w="13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     </w:t>
            </w:r>
            <w:proofErr w:type="gram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м</w:t>
            </w:r>
            <w:proofErr w:type="gramEnd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³ /чел.</w:t>
            </w:r>
          </w:p>
        </w:tc>
        <w:tc>
          <w:tcPr>
            <w:tcW w:w="0" w:type="auto"/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34F7" w:rsidRDefault="00A234F7">
            <w:pPr>
              <w:jc w:val="center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</w:rPr>
              <w:t>16.2</w:t>
            </w:r>
          </w:p>
        </w:tc>
      </w:tr>
      <w:tr w:rsidR="00A234F7" w:rsidTr="00A234F7">
        <w:trPr>
          <w:trHeight w:val="685"/>
        </w:trPr>
        <w:tc>
          <w:tcPr>
            <w:tcW w:w="3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600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4F7" w:rsidRDefault="00A234F7">
            <w:pPr>
              <w:pStyle w:val="a3"/>
              <w:spacing w:before="0" w:beforeAutospacing="0" w:after="136" w:afterAutospacing="0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для отопления жилых помещений (при отсутствии централизованного отопления)</w:t>
            </w:r>
          </w:p>
        </w:tc>
        <w:tc>
          <w:tcPr>
            <w:tcW w:w="13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     </w:t>
            </w:r>
            <w:proofErr w:type="gram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м</w:t>
            </w:r>
            <w:proofErr w:type="gramEnd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³ /1     м² общей площади жилых помещений</w:t>
            </w:r>
          </w:p>
        </w:tc>
        <w:tc>
          <w:tcPr>
            <w:tcW w:w="0" w:type="auto"/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34F7" w:rsidRDefault="00A234F7">
            <w:pPr>
              <w:jc w:val="center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</w:rPr>
              <w:t>10</w:t>
            </w:r>
          </w:p>
        </w:tc>
      </w:tr>
      <w:tr w:rsidR="00A234F7" w:rsidTr="00A234F7">
        <w:trPr>
          <w:trHeight w:val="408"/>
        </w:trPr>
        <w:tc>
          <w:tcPr>
            <w:tcW w:w="9883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Сжиженный углеводородный газ, используемый:</w:t>
            </w:r>
          </w:p>
        </w:tc>
      </w:tr>
      <w:tr w:rsidR="00A234F7" w:rsidTr="00A234F7">
        <w:trPr>
          <w:trHeight w:val="685"/>
        </w:trPr>
        <w:tc>
          <w:tcPr>
            <w:tcW w:w="3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600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для приготовления пищи с использованием газовой плиты</w:t>
            </w:r>
          </w:p>
        </w:tc>
        <w:tc>
          <w:tcPr>
            <w:tcW w:w="13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proofErr w:type="gram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кг</w:t>
            </w:r>
            <w:proofErr w:type="gramEnd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/чел.</w:t>
            </w:r>
          </w:p>
        </w:tc>
        <w:tc>
          <w:tcPr>
            <w:tcW w:w="0" w:type="auto"/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34F7" w:rsidRDefault="00A234F7">
            <w:pPr>
              <w:jc w:val="center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</w:rPr>
              <w:t>6</w:t>
            </w:r>
          </w:p>
        </w:tc>
      </w:tr>
      <w:tr w:rsidR="00A234F7" w:rsidTr="00A234F7">
        <w:trPr>
          <w:trHeight w:val="685"/>
        </w:trPr>
        <w:tc>
          <w:tcPr>
            <w:tcW w:w="3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600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4F7" w:rsidRDefault="00A234F7">
            <w:pPr>
              <w:pStyle w:val="a3"/>
              <w:spacing w:before="0" w:beforeAutospacing="0" w:after="136" w:afterAutospacing="0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для приготовления пищи с использованием газовой плиты и на подогрев воды для хозяйственных и санитарно-гигиенических нужд с использованием газового нагревателя (при отсутствии централизованного горячего водоснабжения), в том числе:</w:t>
            </w:r>
          </w:p>
        </w:tc>
        <w:tc>
          <w:tcPr>
            <w:tcW w:w="13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proofErr w:type="gram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кг</w:t>
            </w:r>
            <w:proofErr w:type="gramEnd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/чел.</w:t>
            </w:r>
          </w:p>
        </w:tc>
        <w:tc>
          <w:tcPr>
            <w:tcW w:w="0" w:type="auto"/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34F7" w:rsidRDefault="00A234F7">
            <w:pPr>
              <w:jc w:val="center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</w:rPr>
              <w:t>14</w:t>
            </w:r>
          </w:p>
        </w:tc>
      </w:tr>
      <w:tr w:rsidR="00A234F7" w:rsidTr="00A234F7">
        <w:trPr>
          <w:trHeight w:val="685"/>
        </w:trPr>
        <w:tc>
          <w:tcPr>
            <w:tcW w:w="3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600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4F7" w:rsidRDefault="00A234F7">
            <w:pPr>
              <w:pStyle w:val="a3"/>
              <w:spacing w:before="0" w:beforeAutospacing="0" w:after="136" w:afterAutospacing="0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для приготовления пищи с использованием газовой плиты</w:t>
            </w:r>
          </w:p>
        </w:tc>
        <w:tc>
          <w:tcPr>
            <w:tcW w:w="13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proofErr w:type="gram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кг</w:t>
            </w:r>
            <w:proofErr w:type="gramEnd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/чел.</w:t>
            </w:r>
          </w:p>
        </w:tc>
        <w:tc>
          <w:tcPr>
            <w:tcW w:w="0" w:type="auto"/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34F7" w:rsidRDefault="00A234F7">
            <w:pPr>
              <w:jc w:val="center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</w:rPr>
              <w:t>6</w:t>
            </w:r>
          </w:p>
        </w:tc>
      </w:tr>
      <w:tr w:rsidR="00A234F7" w:rsidTr="00A234F7">
        <w:trPr>
          <w:trHeight w:val="685"/>
        </w:trPr>
        <w:tc>
          <w:tcPr>
            <w:tcW w:w="3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600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4F7" w:rsidRDefault="00A234F7">
            <w:pPr>
              <w:pStyle w:val="a3"/>
              <w:spacing w:before="0" w:beforeAutospacing="0" w:after="136" w:afterAutospacing="0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на подогрев воды для хозяйственных и санитарно-гигиенических нужд с использованием газового нагревателя</w:t>
            </w:r>
          </w:p>
        </w:tc>
        <w:tc>
          <w:tcPr>
            <w:tcW w:w="13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proofErr w:type="gram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кг</w:t>
            </w:r>
            <w:proofErr w:type="gramEnd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/чел.</w:t>
            </w:r>
          </w:p>
        </w:tc>
        <w:tc>
          <w:tcPr>
            <w:tcW w:w="0" w:type="auto"/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34F7" w:rsidRDefault="00A234F7">
            <w:pPr>
              <w:jc w:val="center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</w:rPr>
              <w:t>8</w:t>
            </w:r>
          </w:p>
        </w:tc>
      </w:tr>
      <w:tr w:rsidR="00A234F7" w:rsidTr="00A234F7">
        <w:trPr>
          <w:trHeight w:val="685"/>
        </w:trPr>
        <w:tc>
          <w:tcPr>
            <w:tcW w:w="3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600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4F7" w:rsidRDefault="00A234F7">
            <w:pPr>
              <w:pStyle w:val="a3"/>
              <w:spacing w:before="0" w:beforeAutospacing="0" w:after="136" w:afterAutospacing="0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для приготовления пищи и на подогрев воды для хозяйственных и санитарно-гигиенических нужд с использованием газовой плиты (при отсутствии централизованного горячего водоснабжения), в том числе:</w:t>
            </w:r>
          </w:p>
        </w:tc>
        <w:tc>
          <w:tcPr>
            <w:tcW w:w="13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proofErr w:type="gram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кг</w:t>
            </w:r>
            <w:proofErr w:type="gramEnd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/чел.</w:t>
            </w:r>
          </w:p>
        </w:tc>
        <w:tc>
          <w:tcPr>
            <w:tcW w:w="0" w:type="auto"/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34F7" w:rsidRDefault="00A234F7">
            <w:pPr>
              <w:jc w:val="center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</w:rPr>
              <w:t>9</w:t>
            </w:r>
          </w:p>
        </w:tc>
      </w:tr>
      <w:tr w:rsidR="00A234F7" w:rsidTr="00A234F7">
        <w:trPr>
          <w:trHeight w:val="685"/>
        </w:trPr>
        <w:tc>
          <w:tcPr>
            <w:tcW w:w="3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600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4F7" w:rsidRDefault="00A234F7">
            <w:pPr>
              <w:pStyle w:val="a3"/>
              <w:spacing w:before="0" w:beforeAutospacing="0" w:after="136" w:afterAutospacing="0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для приготовления пищи с использованием газовой плиты</w:t>
            </w:r>
          </w:p>
        </w:tc>
        <w:tc>
          <w:tcPr>
            <w:tcW w:w="13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proofErr w:type="gram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кг</w:t>
            </w:r>
            <w:proofErr w:type="gramEnd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/чел.</w:t>
            </w:r>
          </w:p>
        </w:tc>
        <w:tc>
          <w:tcPr>
            <w:tcW w:w="0" w:type="auto"/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34F7" w:rsidRDefault="00A234F7">
            <w:pPr>
              <w:jc w:val="center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</w:rPr>
              <w:t>6</w:t>
            </w:r>
          </w:p>
        </w:tc>
      </w:tr>
      <w:tr w:rsidR="00A234F7" w:rsidTr="00A234F7">
        <w:trPr>
          <w:trHeight w:val="685"/>
        </w:trPr>
        <w:tc>
          <w:tcPr>
            <w:tcW w:w="3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600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4F7" w:rsidRDefault="00A234F7">
            <w:pPr>
              <w:pStyle w:val="a3"/>
              <w:spacing w:before="0" w:beforeAutospacing="0" w:after="136" w:afterAutospacing="0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на подогрев воды для хозяйственных и санитарно-гигиенических нужд с использованием газовой плиты</w:t>
            </w:r>
          </w:p>
        </w:tc>
        <w:tc>
          <w:tcPr>
            <w:tcW w:w="13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proofErr w:type="gram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кг</w:t>
            </w:r>
            <w:proofErr w:type="gramEnd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/чел.</w:t>
            </w:r>
          </w:p>
        </w:tc>
        <w:tc>
          <w:tcPr>
            <w:tcW w:w="0" w:type="auto"/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34F7" w:rsidRDefault="00A234F7">
            <w:pPr>
              <w:jc w:val="center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</w:rPr>
              <w:t>3</w:t>
            </w:r>
          </w:p>
        </w:tc>
      </w:tr>
      <w:tr w:rsidR="00A234F7" w:rsidTr="00A234F7">
        <w:trPr>
          <w:trHeight w:val="29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16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</w:tr>
      <w:tr w:rsidR="00A234F7" w:rsidTr="00A234F7">
        <w:trPr>
          <w:trHeight w:val="673"/>
        </w:trPr>
        <w:tc>
          <w:tcPr>
            <w:tcW w:w="9883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4F7" w:rsidRDefault="00A234F7">
            <w:pPr>
              <w:pStyle w:val="3"/>
              <w:spacing w:before="272" w:after="136"/>
              <w:rPr>
                <w:rFonts w:ascii="inherit" w:hAnsi="inherit" w:cs="Helvetica"/>
                <w:b w:val="0"/>
                <w:bCs w:val="0"/>
                <w:color w:val="333333"/>
                <w:sz w:val="33"/>
                <w:szCs w:val="33"/>
              </w:rPr>
            </w:pPr>
            <w:r>
              <w:rPr>
                <w:rStyle w:val="font58478"/>
                <w:rFonts w:ascii="inherit" w:hAnsi="inherit" w:cs="Helvetica"/>
                <w:color w:val="333333"/>
              </w:rPr>
              <w:t>Тарифы на сжиженный газ в Новосибирске и Новосибирской области с 1 июля 2019 года</w:t>
            </w:r>
          </w:p>
        </w:tc>
      </w:tr>
      <w:tr w:rsidR="00A234F7" w:rsidTr="00A234F7">
        <w:trPr>
          <w:trHeight w:val="2435"/>
        </w:trPr>
        <w:tc>
          <w:tcPr>
            <w:tcW w:w="9883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4F7" w:rsidRDefault="00A234F7">
            <w:pPr>
              <w:pStyle w:val="a3"/>
              <w:spacing w:before="0" w:beforeAutospacing="0" w:after="136" w:afterAutospacing="0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proofErr w:type="gram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Предельные максимальные уровни розничных цен на сжиженный газ, реализуемый Обществом с ограниченной ответственностью «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Новосибирскоблгаз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» (ОГРН 1075475004241, ИНН 5433168404) для бытовых нужд населению, а также жилищно-эксплуатационным организациям, организациям, управляющим многоквартирными домами, жилищно-строительным кооперативам и товариществам собственников жилья для бытовых нужд населения (кроме газа для арендаторов нежилых помещений в жилых домах и газа для заправки автотранспортных средств)</w:t>
            </w:r>
            <w:proofErr w:type="gramEnd"/>
          </w:p>
        </w:tc>
      </w:tr>
      <w:tr w:rsidR="00A234F7" w:rsidTr="00A234F7">
        <w:trPr>
          <w:trHeight w:val="673"/>
        </w:trPr>
        <w:tc>
          <w:tcPr>
            <w:tcW w:w="3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739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4F7" w:rsidRDefault="00A234F7">
            <w:pPr>
              <w:pStyle w:val="a3"/>
              <w:spacing w:before="0" w:beforeAutospacing="0" w:after="136" w:afterAutospacing="0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Сжиженный газ, реализуемый в баллонах без доставки до потребителя  (руб./</w:t>
            </w:r>
            <w:proofErr w:type="gram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кг</w:t>
            </w:r>
            <w:proofErr w:type="gramEnd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)</w:t>
            </w:r>
          </w:p>
        </w:tc>
        <w:tc>
          <w:tcPr>
            <w:tcW w:w="0" w:type="auto"/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34F7" w:rsidRDefault="00A234F7">
            <w:pPr>
              <w:jc w:val="center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</w:rPr>
              <w:t>34.27</w:t>
            </w:r>
          </w:p>
        </w:tc>
      </w:tr>
      <w:tr w:rsidR="00A234F7" w:rsidTr="00A234F7">
        <w:trPr>
          <w:trHeight w:val="673"/>
        </w:trPr>
        <w:tc>
          <w:tcPr>
            <w:tcW w:w="3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739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4F7" w:rsidRDefault="00A234F7">
            <w:pPr>
              <w:pStyle w:val="a3"/>
              <w:spacing w:before="0" w:beforeAutospacing="0" w:after="136" w:afterAutospacing="0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Сжиженный газ, реализуемый в баллонах с доставкой до потребителя  (руб./</w:t>
            </w:r>
            <w:proofErr w:type="gram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кг</w:t>
            </w:r>
            <w:proofErr w:type="gramEnd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)</w:t>
            </w:r>
          </w:p>
        </w:tc>
        <w:tc>
          <w:tcPr>
            <w:tcW w:w="0" w:type="auto"/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34F7" w:rsidRDefault="00A234F7">
            <w:pPr>
              <w:jc w:val="center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</w:rPr>
              <w:t>44.85</w:t>
            </w:r>
          </w:p>
        </w:tc>
      </w:tr>
      <w:tr w:rsidR="00A234F7" w:rsidTr="00A234F7">
        <w:trPr>
          <w:trHeight w:val="673"/>
        </w:trPr>
        <w:tc>
          <w:tcPr>
            <w:tcW w:w="3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739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4F7" w:rsidRDefault="00A234F7">
            <w:pPr>
              <w:pStyle w:val="a3"/>
              <w:spacing w:before="0" w:beforeAutospacing="0" w:after="136" w:afterAutospacing="0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Сжиженный газ, реализуемый из групповых газовых резервуарных установок (руб./</w:t>
            </w:r>
            <w:proofErr w:type="gram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кг</w:t>
            </w:r>
            <w:proofErr w:type="gramEnd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)</w:t>
            </w:r>
          </w:p>
        </w:tc>
        <w:tc>
          <w:tcPr>
            <w:tcW w:w="0" w:type="auto"/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34F7" w:rsidRDefault="00A234F7">
            <w:pPr>
              <w:jc w:val="center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</w:rPr>
              <w:t>38.05</w:t>
            </w:r>
          </w:p>
        </w:tc>
      </w:tr>
      <w:tr w:rsidR="00A234F7" w:rsidTr="00A234F7">
        <w:trPr>
          <w:trHeight w:val="925"/>
        </w:trPr>
        <w:tc>
          <w:tcPr>
            <w:tcW w:w="3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739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4F7" w:rsidRDefault="00A234F7">
            <w:pPr>
              <w:pStyle w:val="a3"/>
              <w:spacing w:before="0" w:beforeAutospacing="0" w:after="136" w:afterAutospacing="0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Сжиженный газ, реализуемый из групповых газовых резервуарных установок при наличии приборов учета (руб./   </w:t>
            </w:r>
            <w:proofErr w:type="gram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м</w:t>
            </w:r>
            <w:proofErr w:type="gramEnd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³)</w:t>
            </w:r>
          </w:p>
        </w:tc>
        <w:tc>
          <w:tcPr>
            <w:tcW w:w="0" w:type="auto"/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34F7" w:rsidRDefault="00A234F7">
            <w:pPr>
              <w:jc w:val="center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</w:rPr>
              <w:t>83.71</w:t>
            </w:r>
          </w:p>
        </w:tc>
      </w:tr>
      <w:tr w:rsidR="00A234F7" w:rsidTr="00A234F7">
        <w:trPr>
          <w:trHeight w:val="313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16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</w:tr>
      <w:tr w:rsidR="00A234F7" w:rsidTr="00A234F7">
        <w:trPr>
          <w:trHeight w:val="685"/>
        </w:trPr>
        <w:tc>
          <w:tcPr>
            <w:tcW w:w="9883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4F7" w:rsidRDefault="00A234F7">
            <w:pPr>
              <w:pStyle w:val="a3"/>
              <w:spacing w:before="0" w:beforeAutospacing="0" w:after="136" w:afterAutospacing="0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Style w:val="font58478"/>
                <w:rFonts w:ascii="Helvetica" w:hAnsi="Helvetica" w:cs="Helvetica"/>
                <w:b/>
                <w:bCs/>
                <w:color w:val="333333"/>
                <w:sz w:val="27"/>
                <w:szCs w:val="27"/>
              </w:rPr>
              <w:t>Тарифы на газ для населения в Новосибирской области установлены следующим документами:</w:t>
            </w:r>
          </w:p>
        </w:tc>
      </w:tr>
      <w:tr w:rsidR="00A234F7" w:rsidTr="00A234F7">
        <w:trPr>
          <w:trHeight w:val="1213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949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4F7" w:rsidRDefault="00A234F7">
            <w:pPr>
              <w:pStyle w:val="a3"/>
              <w:spacing w:before="0" w:beforeAutospacing="0" w:after="136" w:afterAutospacing="0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A234F7">
              <w:rPr>
                <w:rFonts w:ascii="Helvetica" w:hAnsi="Helvetica" w:cs="Helvetica"/>
                <w:color w:val="333333"/>
                <w:sz w:val="19"/>
                <w:szCs w:val="19"/>
              </w:rPr>
              <w:t>Приказ Департамента по тарифам Новосибирской области от 18 июня 2019 года № 174-Г «Об установлении розничных цен на газ природный, реализуемый Обществом с ограниченной ответственностью „Газпром межрегионгаз Новосибирск“ населению на территории Новосибирской области»</w:t>
            </w:r>
          </w:p>
        </w:tc>
      </w:tr>
      <w:tr w:rsidR="00A234F7" w:rsidTr="00A234F7">
        <w:trPr>
          <w:trHeight w:val="93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949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4F7" w:rsidRDefault="00A234F7">
            <w:pPr>
              <w:pStyle w:val="a3"/>
              <w:spacing w:before="0" w:beforeAutospacing="0" w:after="136" w:afterAutospacing="0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A234F7">
              <w:rPr>
                <w:rFonts w:ascii="Helvetica" w:hAnsi="Helvetica" w:cs="Helvetica"/>
                <w:color w:val="333333"/>
                <w:sz w:val="19"/>
                <w:szCs w:val="19"/>
              </w:rPr>
              <w:t>Приказ Департамента по тарифам Новосибирской области 15 августа 2012 года № 169-г «Об утверждении нормативов потребления коммунальной услуги по газоснабжению на территории Новосибирской области»</w:t>
            </w:r>
          </w:p>
        </w:tc>
      </w:tr>
      <w:tr w:rsidR="00A234F7" w:rsidTr="00A234F7">
        <w:trPr>
          <w:trHeight w:val="134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949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4F7" w:rsidRDefault="00A234F7">
            <w:pPr>
              <w:pStyle w:val="a3"/>
              <w:spacing w:before="0" w:beforeAutospacing="0" w:after="136" w:afterAutospacing="0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A234F7">
              <w:rPr>
                <w:rFonts w:ascii="Helvetica" w:hAnsi="Helvetica" w:cs="Helvetica"/>
                <w:color w:val="333333"/>
                <w:sz w:val="19"/>
                <w:szCs w:val="19"/>
              </w:rPr>
              <w:t>Приказ Департамента по тарифам Новосибирской области от 17 декабря 2018 года 766-Г «Об установлении розничных цен на сжиженный газ, реализуемый Обществом с ограниченной ответственностью „</w:t>
            </w:r>
            <w:proofErr w:type="spellStart"/>
            <w:r w:rsidRPr="00A234F7">
              <w:rPr>
                <w:rFonts w:ascii="Helvetica" w:hAnsi="Helvetica" w:cs="Helvetica"/>
                <w:color w:val="333333"/>
                <w:sz w:val="19"/>
                <w:szCs w:val="19"/>
              </w:rPr>
              <w:t>Новосибирскоблгаз</w:t>
            </w:r>
            <w:proofErr w:type="spellEnd"/>
            <w:r w:rsidRPr="00A234F7">
              <w:rPr>
                <w:rFonts w:ascii="Helvetica" w:hAnsi="Helvetica" w:cs="Helvetica"/>
                <w:color w:val="333333"/>
                <w:sz w:val="19"/>
                <w:szCs w:val="19"/>
              </w:rPr>
              <w:t>“ населению для бытовых нужд, на 2019 год»</w:t>
            </w:r>
          </w:p>
        </w:tc>
      </w:tr>
      <w:tr w:rsidR="00A234F7" w:rsidTr="00A234F7">
        <w:trPr>
          <w:trHeight w:val="310"/>
        </w:trPr>
        <w:tc>
          <w:tcPr>
            <w:tcW w:w="9883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Style w:val="font58478"/>
                <w:rFonts w:ascii="Helvetica" w:hAnsi="Helvetica" w:cs="Helvetica"/>
                <w:b/>
                <w:bCs/>
                <w:color w:val="333333"/>
                <w:sz w:val="27"/>
                <w:szCs w:val="27"/>
              </w:rPr>
              <w:t>Орган, утверждающий тарифы на газ в Новосибирской области:</w:t>
            </w:r>
          </w:p>
        </w:tc>
      </w:tr>
      <w:tr w:rsidR="00A234F7" w:rsidTr="00A234F7">
        <w:trPr>
          <w:trHeight w:val="34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949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34F7" w:rsidRDefault="00A234F7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A234F7">
              <w:rPr>
                <w:rFonts w:ascii="Helvetica" w:hAnsi="Helvetica" w:cs="Helvetica"/>
                <w:color w:val="333333"/>
                <w:sz w:val="19"/>
                <w:szCs w:val="19"/>
              </w:rPr>
              <w:t>Департамент по тарифам Новосибирской области</w:t>
            </w:r>
          </w:p>
        </w:tc>
      </w:tr>
    </w:tbl>
    <w:p w:rsidR="00BF754F" w:rsidRPr="00A234F7" w:rsidRDefault="00BF754F" w:rsidP="00A234F7"/>
    <w:sectPr w:rsidR="00BF754F" w:rsidRPr="00A234F7" w:rsidSect="00A234F7">
      <w:pgSz w:w="11906" w:h="16838"/>
      <w:pgMar w:top="539" w:right="850" w:bottom="113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2D1A"/>
    <w:rsid w:val="00102113"/>
    <w:rsid w:val="00106B31"/>
    <w:rsid w:val="002160F4"/>
    <w:rsid w:val="002363F4"/>
    <w:rsid w:val="00335A54"/>
    <w:rsid w:val="00604EAD"/>
    <w:rsid w:val="00673544"/>
    <w:rsid w:val="008651F6"/>
    <w:rsid w:val="009060B4"/>
    <w:rsid w:val="009A611F"/>
    <w:rsid w:val="009F20D3"/>
    <w:rsid w:val="00A234F7"/>
    <w:rsid w:val="00A33B1B"/>
    <w:rsid w:val="00A62453"/>
    <w:rsid w:val="00A6610D"/>
    <w:rsid w:val="00AF356C"/>
    <w:rsid w:val="00BF754F"/>
    <w:rsid w:val="00C21906"/>
    <w:rsid w:val="00D13A4D"/>
    <w:rsid w:val="00D14A1B"/>
    <w:rsid w:val="00DE2D1A"/>
    <w:rsid w:val="00E86D96"/>
    <w:rsid w:val="00FD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2D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A5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D1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E2D1A"/>
    <w:rPr>
      <w:color w:val="0000FF"/>
      <w:u w:val="single"/>
    </w:rPr>
  </w:style>
  <w:style w:type="character" w:customStyle="1" w:styleId="font61191">
    <w:name w:val="font61191"/>
    <w:basedOn w:val="a0"/>
    <w:rsid w:val="00DE2D1A"/>
  </w:style>
  <w:style w:type="character" w:customStyle="1" w:styleId="10">
    <w:name w:val="Заголовок 1 Знак"/>
    <w:basedOn w:val="a0"/>
    <w:link w:val="1"/>
    <w:uiPriority w:val="9"/>
    <w:rsid w:val="00DE2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51191">
    <w:name w:val="font51191"/>
    <w:basedOn w:val="a0"/>
    <w:rsid w:val="00DE2D1A"/>
  </w:style>
  <w:style w:type="character" w:customStyle="1" w:styleId="font01191">
    <w:name w:val="font01191"/>
    <w:basedOn w:val="a0"/>
    <w:rsid w:val="00DE2D1A"/>
  </w:style>
  <w:style w:type="character" w:customStyle="1" w:styleId="30">
    <w:name w:val="Заголовок 3 Знак"/>
    <w:basedOn w:val="a0"/>
    <w:link w:val="3"/>
    <w:uiPriority w:val="9"/>
    <w:semiHidden/>
    <w:rsid w:val="00335A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530484">
    <w:name w:val="font530484"/>
    <w:basedOn w:val="a0"/>
    <w:rsid w:val="00335A54"/>
  </w:style>
  <w:style w:type="character" w:styleId="a5">
    <w:name w:val="Strong"/>
    <w:basedOn w:val="a0"/>
    <w:uiPriority w:val="22"/>
    <w:qFormat/>
    <w:rsid w:val="00335A54"/>
    <w:rPr>
      <w:b/>
      <w:bCs/>
    </w:rPr>
  </w:style>
  <w:style w:type="character" w:customStyle="1" w:styleId="font630484">
    <w:name w:val="font630484"/>
    <w:basedOn w:val="a0"/>
    <w:rsid w:val="00335A54"/>
  </w:style>
  <w:style w:type="character" w:customStyle="1" w:styleId="font59387">
    <w:name w:val="font59387"/>
    <w:basedOn w:val="a0"/>
    <w:rsid w:val="00A6610D"/>
  </w:style>
  <w:style w:type="character" w:customStyle="1" w:styleId="font53031">
    <w:name w:val="font53031"/>
    <w:basedOn w:val="a0"/>
    <w:rsid w:val="00BF754F"/>
  </w:style>
  <w:style w:type="character" w:customStyle="1" w:styleId="font520735">
    <w:name w:val="font520735"/>
    <w:basedOn w:val="a0"/>
    <w:rsid w:val="00AF356C"/>
  </w:style>
  <w:style w:type="character" w:customStyle="1" w:styleId="font720735">
    <w:name w:val="font720735"/>
    <w:basedOn w:val="a0"/>
    <w:rsid w:val="00AF356C"/>
  </w:style>
  <w:style w:type="character" w:customStyle="1" w:styleId="font522467">
    <w:name w:val="font522467"/>
    <w:basedOn w:val="a0"/>
    <w:rsid w:val="00102113"/>
  </w:style>
  <w:style w:type="character" w:customStyle="1" w:styleId="font516834">
    <w:name w:val="font516834"/>
    <w:basedOn w:val="a0"/>
    <w:rsid w:val="00106B31"/>
  </w:style>
  <w:style w:type="character" w:customStyle="1" w:styleId="font523561">
    <w:name w:val="font523561"/>
    <w:basedOn w:val="a0"/>
    <w:rsid w:val="00A33B1B"/>
  </w:style>
  <w:style w:type="character" w:customStyle="1" w:styleId="font526779">
    <w:name w:val="font526779"/>
    <w:basedOn w:val="a0"/>
    <w:rsid w:val="009F20D3"/>
  </w:style>
  <w:style w:type="character" w:customStyle="1" w:styleId="font527852">
    <w:name w:val="font527852"/>
    <w:basedOn w:val="a0"/>
    <w:rsid w:val="009060B4"/>
  </w:style>
  <w:style w:type="character" w:customStyle="1" w:styleId="font526544">
    <w:name w:val="font526544"/>
    <w:basedOn w:val="a0"/>
    <w:rsid w:val="00A62453"/>
  </w:style>
  <w:style w:type="character" w:customStyle="1" w:styleId="font626544">
    <w:name w:val="font626544"/>
    <w:basedOn w:val="a0"/>
    <w:rsid w:val="00A62453"/>
  </w:style>
  <w:style w:type="character" w:customStyle="1" w:styleId="font58399">
    <w:name w:val="font58399"/>
    <w:basedOn w:val="a0"/>
    <w:rsid w:val="00FD618F"/>
  </w:style>
  <w:style w:type="character" w:customStyle="1" w:styleId="font68399">
    <w:name w:val="font68399"/>
    <w:basedOn w:val="a0"/>
    <w:rsid w:val="00FD618F"/>
  </w:style>
  <w:style w:type="character" w:customStyle="1" w:styleId="font58478">
    <w:name w:val="font58478"/>
    <w:basedOn w:val="a0"/>
    <w:rsid w:val="00D13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171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6990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044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167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5425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2630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dcterms:created xsi:type="dcterms:W3CDTF">2018-06-19T05:34:00Z</dcterms:created>
  <dcterms:modified xsi:type="dcterms:W3CDTF">2019-09-12T11:59:00Z</dcterms:modified>
</cp:coreProperties>
</file>